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6.496124267578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Ryley Elizabeth Hemphill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001953125" w:line="240" w:lineRule="auto"/>
        <w:ind w:left="2125.68649291992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404-769-6792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d5156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highlight w:val="white"/>
          <w:u w:val="single"/>
          <w:vertAlign w:val="baseline"/>
          <w:rtl w:val="0"/>
        </w:rPr>
        <w:t xml:space="preserve">ryleyhemphill@gmail.com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d5156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www.linkedin.com/in/ryleyhemphill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133056640625" w:line="240" w:lineRule="auto"/>
        <w:ind w:left="1.5456390380859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26611328125" w:line="240" w:lineRule="auto"/>
        <w:ind w:left="2.428817749023437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University of Georgia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Bachelor of Science in Statistics | Athens GA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26806640625" w:line="240" w:lineRule="auto"/>
        <w:ind w:left="162.105636596679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3.93 GPA/Presidential Scholar/Dean’s List/Zell Miller Scholarship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2.105636596679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Data Science Certificate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2566156387329" w:lineRule="auto"/>
        <w:ind w:left="506.02561950683594" w:right="266.258544921875" w:hanging="343.91998291015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Relevant Courses: Calculus, Linear Algebra, Experimental Designs, Multiple Linear Regression Analysis, Modern  Statistical Programming, Math Statistics (I&amp;2), Time Series analysis, Sampling and Surveying Methods, Risk  Management and Insurance, Data Science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810546875" w:line="240" w:lineRule="auto"/>
        <w:ind w:left="2.4288177490234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PROJECTS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715194702148438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Coweeta Hydrologic Laboratory Precipitation Analysis (Capstone)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6708984375" w:line="228.16956996917725" w:lineRule="auto"/>
        <w:ind w:left="508.8960266113281" w:right="0" w:hanging="354.518356323242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Collaborated with the U.S. Forest Service Center for Forest Watershed Research to analyze 40+ years of precipitation  chemistry data.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11083984375" w:line="228.16956996917725" w:lineRule="auto"/>
        <w:ind w:left="508.8960266113281" w:right="473.563232421875" w:hanging="354.518356323242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Cleaned and analyzed over 11,000 observations of multiple chemical analytes to identify long-term trends in the  chemical composition of acid rain.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0986328125" w:line="240" w:lineRule="auto"/>
        <w:ind w:left="1.987228393554687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Mall Customer Segmentation using K-means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6708984375" w:line="228.16949844360352" w:lineRule="auto"/>
        <w:ind w:left="509.3376159667969" w:right="408.739013671875" w:hanging="354.959945678710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Applied K-means clustering to segment mall customers into 5 different behavioral groups based on spending and  demographic patterns.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410400390625" w:line="228.16895484924316" w:lineRule="auto"/>
        <w:ind w:left="506.90879821777344" w:right="292.457275390625" w:hanging="352.53112792968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Provided more information about the mall's customers that can be used to design targeted marketing strategies and  improve sales.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1181640625" w:line="240" w:lineRule="auto"/>
        <w:ind w:left="2.428817749023437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ETS Forecasting of Airline Complaints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60986328125" w:line="240" w:lineRule="auto"/>
        <w:ind w:left="154.3776702880859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Uses and explains how ETS forecasting works using R.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60986328125" w:line="240" w:lineRule="auto"/>
        <w:ind w:left="154.3776702880859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Demonstrates ETS models by forecasting future trends of airline complaints.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636840820312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Rshiny Spotify Analytics App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260009765625" w:line="240" w:lineRule="auto"/>
        <w:ind w:left="154.3776702880859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Built an interactive RShiny web application to analyze 2023 Spotify song data.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60986328125" w:line="228.53146076202393" w:lineRule="auto"/>
        <w:ind w:left="511.54563903808594" w:right="103.77685546875" w:hanging="357.167968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Implemented dynamic filtering, BPM distribution visualizations by key/mode, and color palettes to improve insights  and provide aesthetics for music trends.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773193359375" w:line="240" w:lineRule="auto"/>
        <w:ind w:left="3.532791137695312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Health Insurance Cost Prediction Using Regression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260009765625" w:line="240" w:lineRule="auto"/>
        <w:ind w:left="154.3776702880859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Performed model selections test on demographic predictors.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60986328125" w:line="228.16949844360352" w:lineRule="auto"/>
        <w:ind w:left="514.6368408203125" w:right="267.139892578125" w:hanging="360.2591705322265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Improved prediction accuracy of health insurance charges by performing variable selection, identifying statistically significant variables and an appropriate statistical model.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81030273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WORK EXPERIENCE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.883255004882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Athens Soap Company, Athens GA |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July 2023 - November 2024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60986328125" w:line="228.16949844360352" w:lineRule="auto"/>
        <w:ind w:left="507.57118225097656" w:right="90.748291015625" w:hanging="353.19351196289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Worked with a team to meet customer expectations and ensure smooth operations, assisted in monitoring inventory  levels and managing stock, and ensured a clean and operational workplace for the customers and employees to enjoy.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81060791015625" w:line="240" w:lineRule="auto"/>
        <w:ind w:left="2.208023071289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ACTIVITIES AND ORGANIZATIONS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264892578125" w:line="240" w:lineRule="auto"/>
        <w:ind w:left="0.883255004882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American Statistical Association Student Chapter at UGA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Founder/President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5267333984375" w:line="235.77529907226562" w:lineRule="auto"/>
        <w:ind w:left="298.377685546875" w:right="160.828857421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Built a community for students interested in statistics, data science, and computer science.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Lead chapter operations including recruiting members and board members, organizing meetings, and coordinating  events with guest speakers.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13427734375" w:line="228.16981315612793" w:lineRule="auto"/>
        <w:ind w:left="650.9089660644531" w:right="139.464111328125" w:hanging="352.531280517578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Managed chapter growth, social media, and communication with members to support participation in ASA events,  meetings, and professional events.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410400390625" w:line="240" w:lineRule="auto"/>
        <w:ind w:left="2.4288177490234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University Union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Member/Volunteer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266357421875" w:line="240" w:lineRule="auto"/>
        <w:ind w:left="0.883255004882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Actuaries at UGA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Member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4627685546875" w:line="240" w:lineRule="auto"/>
        <w:ind w:left="8.169631958007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SKILLS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4288177490234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Programming / Tools: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Microsoft office, G-suite, R, Python, Latex, MATLAB, Java, SQL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26348876953125" w:line="239.03477668762207" w:lineRule="auto"/>
        <w:ind w:left="5.07843017578125" w:right="888.648681640625" w:firstLine="1.545562744140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Statistical / Collaborative: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Regression Analysis, Time Series Analysis, Data Cleaning, Customer Service, Team  Collaboration, Problem Solving, Statistical Modeling</w:t>
      </w:r>
    </w:p>
    <w:sectPr>
      <w:pgSz w:h="15840" w:w="12240" w:orient="portrait"/>
      <w:pgMar w:bottom="967.6799774169922" w:top="700.799560546875" w:left="721.1039733886719" w:right="597.735595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MS Mincho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